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6E" w:rsidRPr="006C4076" w:rsidRDefault="0008406E" w:rsidP="0008406E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Wtorek 28.04.2020</w:t>
      </w:r>
    </w:p>
    <w:p w:rsidR="0008406E" w:rsidRPr="006C4076" w:rsidRDefault="0008406E" w:rsidP="0008406E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Temat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C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Orzeł biały </w:t>
      </w:r>
    </w:p>
    <w:p w:rsidR="0008406E" w:rsidRPr="00141A36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8406E" w:rsidRDefault="0008406E" w:rsidP="00FA7A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>Ćwiczenia poranne –</w:t>
      </w:r>
      <w:r w:rsidR="00FA7AAB">
        <w:rPr>
          <w:rFonts w:ascii="Times New Roman" w:hAnsi="Times New Roman" w:cs="Times New Roman"/>
          <w:color w:val="000000"/>
          <w:sz w:val="24"/>
          <w:szCs w:val="24"/>
        </w:rPr>
        <w:t xml:space="preserve">„Akademia Bystrzaków poranna gimnastyka” </w:t>
      </w:r>
      <w:hyperlink r:id="rId6" w:history="1">
        <w:r w:rsidR="00853440" w:rsidRPr="00DB6A6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https://www.youtube.com/watch?v=W8c6k4FGgHM</w:t>
        </w:r>
      </w:hyperlink>
    </w:p>
    <w:p w:rsidR="00853440" w:rsidRDefault="00853440" w:rsidP="00853440">
      <w:pPr>
        <w:pStyle w:val="Akapitzlist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440" w:rsidRPr="00853440" w:rsidRDefault="00853440" w:rsidP="00853440">
      <w:pPr>
        <w:pStyle w:val="Nagwek1"/>
        <w:numPr>
          <w:ilvl w:val="0"/>
          <w:numId w:val="3"/>
        </w:numPr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Dowolny taniec </w:t>
      </w:r>
      <w:r w:rsidRPr="00581C4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przy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nagraniu „</w:t>
      </w:r>
      <w:r w:rsidRPr="00581C4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Niezwykłe Lekcje Rytmiki - Jestem Polakiem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”</w:t>
      </w:r>
      <w:bookmarkStart w:id="0" w:name="_GoBack"/>
      <w:bookmarkEnd w:id="0"/>
    </w:p>
    <w:p w:rsidR="00853440" w:rsidRDefault="00853440" w:rsidP="00853440">
      <w:pPr>
        <w:autoSpaceDE w:val="0"/>
        <w:autoSpaceDN w:val="0"/>
        <w:adjustRightInd w:val="0"/>
        <w:spacing w:after="0" w:line="201" w:lineRule="atLeast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1C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7" w:history="1">
        <w:r w:rsidRPr="00581C4F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https://www.youtube.com/watch?v=plug6OIrxRM</w:t>
        </w:r>
      </w:hyperlink>
    </w:p>
    <w:p w:rsidR="00853440" w:rsidRPr="00581C4F" w:rsidRDefault="00853440" w:rsidP="00853440">
      <w:pPr>
        <w:autoSpaceDE w:val="0"/>
        <w:autoSpaceDN w:val="0"/>
        <w:adjustRightInd w:val="0"/>
        <w:spacing w:after="0" w:line="201" w:lineRule="atLeast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406E" w:rsidRPr="00853440" w:rsidRDefault="0008406E" w:rsidP="008534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53440">
        <w:rPr>
          <w:rFonts w:ascii="Times New Roman" w:hAnsi="Times New Roman" w:cs="Times New Roman"/>
          <w:color w:val="000000"/>
          <w:sz w:val="24"/>
          <w:szCs w:val="24"/>
        </w:rPr>
        <w:t xml:space="preserve">Oglądanie mapy fizycznej Polski. </w:t>
      </w:r>
    </w:p>
    <w:p w:rsidR="0008406E" w:rsidRPr="003F30B1" w:rsidRDefault="0008406E" w:rsidP="000840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Wskazywanie najdłuższych rzek, odczytywanie ich nazw. </w:t>
      </w:r>
    </w:p>
    <w:p w:rsidR="0008406E" w:rsidRPr="003F30B1" w:rsidRDefault="0008406E" w:rsidP="000840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Pokazywanie przez nauczyciela: stolicy Polski – Warszawy, gór (miejsca pomarańczowe), odczytywanie ich nazw; nizin (zielone miejsca); morza – Bałtyku; miejsca, gdzie znajduje się miejscowość dzieci.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6E" w:rsidRPr="003F30B1" w:rsidRDefault="0008406E" w:rsidP="0008406E">
      <w:pPr>
        <w:autoSpaceDE w:val="0"/>
        <w:autoSpaceDN w:val="0"/>
        <w:adjustRightInd w:val="0"/>
        <w:spacing w:after="0" w:line="240" w:lineRule="auto"/>
        <w:ind w:left="-284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539ADA" wp14:editId="6E6866B3">
            <wp:extent cx="6996677" cy="5105695"/>
            <wp:effectExtent l="0" t="0" r="0" b="0"/>
            <wp:docPr id="1" name="Obraz 1" descr="POLSKA MAPA ŚCIENNA FIZYCZNA SZK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SKA MAPA ŚCIENNA FIZYCZNA SZKOL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729" cy="510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6E" w:rsidRPr="003F30B1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6E" w:rsidRPr="003F30B1" w:rsidRDefault="0008406E" w:rsidP="000840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284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Słuchanie nagrania hymnu Polski w postawie na baczność.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6E" w:rsidRPr="003F30B1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6E" w:rsidRPr="003F30B1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 Nagranie  Hymnu Polski </w:t>
      </w:r>
      <w:hyperlink r:id="rId9" w:history="1">
        <w:r w:rsidRPr="003F30B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https://www.youtube.com/watch?v=MyLFTSUWRy8</w:t>
        </w:r>
      </w:hyperlink>
    </w:p>
    <w:p w:rsidR="0008406E" w:rsidRDefault="0008406E" w:rsidP="0008406E">
      <w:pPr>
        <w:pStyle w:val="NormalnyWeb"/>
        <w:rPr>
          <w:rFonts w:eastAsiaTheme="minorHAnsi"/>
          <w:color w:val="000000"/>
          <w:lang w:eastAsia="en-US"/>
        </w:rPr>
      </w:pPr>
    </w:p>
    <w:p w:rsidR="0008406E" w:rsidRPr="003F30B1" w:rsidRDefault="0008406E" w:rsidP="0008406E">
      <w:pPr>
        <w:pStyle w:val="NormalnyWeb"/>
      </w:pPr>
    </w:p>
    <w:p w:rsidR="0008406E" w:rsidRPr="003F30B1" w:rsidRDefault="0008406E" w:rsidP="0008406E">
      <w:pPr>
        <w:pStyle w:val="NormalnyWeb"/>
      </w:pPr>
      <w:r w:rsidRPr="003F30B1">
        <w:t>HYMN PAŃSTWOWY RZECZYPOSPOLITEJ POLSKIEJ</w:t>
      </w:r>
    </w:p>
    <w:p w:rsidR="0008406E" w:rsidRPr="003F30B1" w:rsidRDefault="0008406E" w:rsidP="0008406E">
      <w:pPr>
        <w:pStyle w:val="NormalnyWeb"/>
      </w:pPr>
      <w:r w:rsidRPr="003F30B1">
        <w:t xml:space="preserve"> „Mazurek Dąbrowskiego” Słowa: Józef Wybicki, 1797 r.</w:t>
      </w:r>
    </w:p>
    <w:p w:rsidR="0008406E" w:rsidRPr="003F30B1" w:rsidRDefault="0008406E" w:rsidP="0008406E">
      <w:pPr>
        <w:pStyle w:val="NormalnyWeb"/>
      </w:pPr>
      <w:r w:rsidRPr="003F30B1">
        <w:br/>
        <w:t>I. Jeszcze Polska nie zginęła,</w:t>
      </w:r>
      <w:r w:rsidRPr="003F30B1">
        <w:br/>
        <w:t>Kiedy my żyjemy.</w:t>
      </w:r>
      <w:r w:rsidRPr="003F30B1">
        <w:br/>
        <w:t>Co nam obca przemoc wzięła,</w:t>
      </w:r>
      <w:r w:rsidRPr="003F30B1">
        <w:br/>
        <w:t>Szablą odbierzemy.</w:t>
      </w:r>
    </w:p>
    <w:p w:rsidR="0008406E" w:rsidRPr="003F30B1" w:rsidRDefault="0008406E" w:rsidP="0008406E">
      <w:pPr>
        <w:pStyle w:val="NormalnyWeb"/>
      </w:pPr>
      <w:r w:rsidRPr="003F30B1">
        <w:t>Marsz, marsz, Dąbrowski,</w:t>
      </w:r>
      <w:r w:rsidRPr="003F30B1">
        <w:br/>
        <w:t>Z ziemi włoskiej do Polski.</w:t>
      </w:r>
      <w:r w:rsidRPr="003F30B1">
        <w:br/>
        <w:t>Za twoim przewodem</w:t>
      </w:r>
      <w:r w:rsidRPr="003F30B1">
        <w:br/>
      </w:r>
      <w:proofErr w:type="spellStart"/>
      <w:r w:rsidRPr="003F30B1">
        <w:t>Złączym</w:t>
      </w:r>
      <w:proofErr w:type="spellEnd"/>
      <w:r w:rsidRPr="003F30B1">
        <w:t xml:space="preserve"> się z narodem.</w:t>
      </w:r>
    </w:p>
    <w:p w:rsidR="0008406E" w:rsidRPr="003F30B1" w:rsidRDefault="0008406E" w:rsidP="0008406E">
      <w:pPr>
        <w:pStyle w:val="NormalnyWeb"/>
      </w:pPr>
      <w:r w:rsidRPr="003F30B1">
        <w:br/>
        <w:t xml:space="preserve">II. </w:t>
      </w:r>
      <w:proofErr w:type="spellStart"/>
      <w:r w:rsidRPr="003F30B1">
        <w:t>Przejdziem</w:t>
      </w:r>
      <w:proofErr w:type="spellEnd"/>
      <w:r w:rsidRPr="003F30B1">
        <w:t xml:space="preserve"> Wisłę, </w:t>
      </w:r>
      <w:proofErr w:type="spellStart"/>
      <w:r w:rsidRPr="003F30B1">
        <w:t>przejdziem</w:t>
      </w:r>
      <w:proofErr w:type="spellEnd"/>
      <w:r w:rsidRPr="003F30B1">
        <w:t xml:space="preserve"> Wartę,</w:t>
      </w:r>
      <w:r w:rsidRPr="003F30B1">
        <w:br/>
      </w:r>
      <w:proofErr w:type="spellStart"/>
      <w:r w:rsidRPr="003F30B1">
        <w:t>Będziem</w:t>
      </w:r>
      <w:proofErr w:type="spellEnd"/>
      <w:r w:rsidRPr="003F30B1">
        <w:t xml:space="preserve"> Polakami.</w:t>
      </w:r>
      <w:r w:rsidRPr="003F30B1">
        <w:br/>
        <w:t>Dał nam przykład Bonaparte,</w:t>
      </w:r>
      <w:r w:rsidRPr="003F30B1">
        <w:br/>
        <w:t>Jak zwyciężać mamy.</w:t>
      </w:r>
    </w:p>
    <w:p w:rsidR="0008406E" w:rsidRPr="003F30B1" w:rsidRDefault="0008406E" w:rsidP="0008406E">
      <w:pPr>
        <w:pStyle w:val="NormalnyWeb"/>
      </w:pPr>
      <w:r w:rsidRPr="003F30B1">
        <w:t>Marsz, marsz, Dąbrowski...</w:t>
      </w:r>
    </w:p>
    <w:p w:rsidR="0008406E" w:rsidRPr="003F30B1" w:rsidRDefault="0008406E" w:rsidP="0008406E">
      <w:pPr>
        <w:pStyle w:val="NormalnyWeb"/>
      </w:pPr>
      <w:r w:rsidRPr="003F30B1">
        <w:br/>
        <w:t>III. Jak Czarniecki do Poznania</w:t>
      </w:r>
      <w:r w:rsidRPr="003F30B1">
        <w:br/>
        <w:t>Po szwedzkim zaborze,</w:t>
      </w:r>
      <w:r w:rsidRPr="003F30B1">
        <w:br/>
        <w:t>Dla ojczyzny ratowania</w:t>
      </w:r>
      <w:r w:rsidRPr="003F30B1">
        <w:br/>
        <w:t>Wrócim się przez morze.</w:t>
      </w:r>
    </w:p>
    <w:p w:rsidR="0008406E" w:rsidRPr="003F30B1" w:rsidRDefault="0008406E" w:rsidP="0008406E">
      <w:pPr>
        <w:pStyle w:val="NormalnyWeb"/>
      </w:pPr>
      <w:r w:rsidRPr="003F30B1">
        <w:t>Marsz, marsz, Dąbrowski...</w:t>
      </w:r>
    </w:p>
    <w:p w:rsidR="0008406E" w:rsidRPr="003F30B1" w:rsidRDefault="0008406E" w:rsidP="0008406E">
      <w:pPr>
        <w:pStyle w:val="NormalnyWeb"/>
      </w:pPr>
      <w:r w:rsidRPr="003F30B1">
        <w:br/>
        <w:t>IV. Już tam ojciec do swej Basi</w:t>
      </w:r>
      <w:r w:rsidRPr="003F30B1">
        <w:br/>
        <w:t>Mówi zapłakany –</w:t>
      </w:r>
      <w:r w:rsidRPr="003F30B1">
        <w:br/>
        <w:t>Słuchaj jeno, pono nasi</w:t>
      </w:r>
      <w:r w:rsidRPr="003F30B1">
        <w:br/>
        <w:t>Biją w tarabany.</w:t>
      </w:r>
    </w:p>
    <w:p w:rsidR="0008406E" w:rsidRPr="003F30B1" w:rsidRDefault="0008406E" w:rsidP="0008406E">
      <w:pPr>
        <w:pStyle w:val="NormalnyWeb"/>
      </w:pPr>
      <w:r w:rsidRPr="003F30B1">
        <w:t>Marsz, marsz, Dąbrowski...</w:t>
      </w:r>
    </w:p>
    <w:p w:rsidR="0008406E" w:rsidRPr="003F30B1" w:rsidRDefault="0008406E" w:rsidP="000840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08406E" w:rsidRPr="003F30B1" w:rsidRDefault="0008406E" w:rsidP="0008406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F30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Oglądanie nagrania Karta Polaka SYMBOLE NARODOWE</w:t>
      </w:r>
    </w:p>
    <w:p w:rsidR="0008406E" w:rsidRPr="003F30B1" w:rsidRDefault="00853440" w:rsidP="0008406E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08406E" w:rsidRPr="003F30B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https://www.youtube.com/watch?v=VimRhVckkLs</w:t>
        </w:r>
      </w:hyperlink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6E" w:rsidRPr="003F30B1" w:rsidRDefault="0008406E" w:rsidP="000840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Słuchanie rymowanki. </w:t>
      </w:r>
    </w:p>
    <w:p w:rsidR="0008406E" w:rsidRPr="003F30B1" w:rsidRDefault="0008406E" w:rsidP="0008406E">
      <w:pPr>
        <w:autoSpaceDE w:val="0"/>
        <w:autoSpaceDN w:val="0"/>
        <w:adjustRightInd w:val="0"/>
        <w:spacing w:before="100" w:after="0" w:line="201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Jest taki znak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bliski Polakom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w czerwonym polu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orzeł biały.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Ten znak to nasze godło,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pamiętaj o tym – </w:t>
      </w:r>
    </w:p>
    <w:p w:rsidR="0008406E" w:rsidRDefault="0008406E" w:rsidP="0008406E">
      <w:pPr>
        <w:ind w:left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>Polaku mały.</w:t>
      </w:r>
    </w:p>
    <w:p w:rsidR="00580DF7" w:rsidRPr="00E838E0" w:rsidRDefault="00580DF7" w:rsidP="00E838E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5B82">
        <w:rPr>
          <w:rFonts w:ascii="Times New Roman" w:hAnsi="Times New Roman" w:cs="Times New Roman"/>
          <w:sz w:val="24"/>
          <w:szCs w:val="24"/>
        </w:rPr>
        <w:t xml:space="preserve">Utrwalenie wiersza „Flaga „ Cz. Janczarski </w:t>
      </w:r>
      <w:r w:rsidRPr="006F5B82">
        <w:rPr>
          <w:rFonts w:ascii="Times New Roman" w:hAnsi="Times New Roman" w:cs="Times New Roman"/>
          <w:sz w:val="24"/>
          <w:szCs w:val="24"/>
        </w:rPr>
        <w:br/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Powiewa flaga, </w:t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gdy wiatr się zerwie. </w:t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A na tej fladze </w:t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biel jest i czerwień. </w:t>
      </w:r>
      <w:r w:rsidRPr="006F5B82">
        <w:rPr>
          <w:rFonts w:ascii="Times New Roman" w:hAnsi="Times New Roman" w:cs="Times New Roman"/>
          <w:sz w:val="24"/>
          <w:szCs w:val="24"/>
        </w:rPr>
        <w:br/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Czerwień - to miłość, </w:t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biel - serce czyste... </w:t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Piękne są nasze </w:t>
      </w:r>
      <w:r w:rsidRPr="006F5B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barwy ojczyste. </w:t>
      </w:r>
      <w:r>
        <w:rPr>
          <w:rFonts w:ascii="Times New Roman" w:hAnsi="Times New Roman" w:cs="Times New Roman"/>
          <w:sz w:val="24"/>
          <w:szCs w:val="24"/>
        </w:rPr>
        <w:br/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Polska uśmiechem serdecznym wita, </w:t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orzeł w koronie strzeże jej bram, </w:t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biało - czerwoną flagą spowita </w:t>
      </w:r>
      <w:r w:rsidRPr="006F5B82">
        <w:rPr>
          <w:rFonts w:ascii="Times New Roman" w:hAnsi="Times New Roman" w:cs="Times New Roman"/>
          <w:sz w:val="24"/>
          <w:szCs w:val="24"/>
        </w:rPr>
        <w:br/>
        <w:t xml:space="preserve">- serce i duszę zabrała nam! </w:t>
      </w:r>
      <w:r w:rsidRPr="006F5B82">
        <w:rPr>
          <w:rFonts w:ascii="Times New Roman" w:hAnsi="Times New Roman" w:cs="Times New Roman"/>
          <w:sz w:val="24"/>
          <w:szCs w:val="24"/>
        </w:rPr>
        <w:br/>
        <w:t>Serce i duszę zabrała nam!</w:t>
      </w:r>
    </w:p>
    <w:p w:rsidR="00E838E0" w:rsidRPr="00E838E0" w:rsidRDefault="00E838E0" w:rsidP="00E838E0">
      <w:pPr>
        <w:pStyle w:val="Akapitzlis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8406E" w:rsidRPr="003F30B1" w:rsidRDefault="0008406E" w:rsidP="000840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Opowiadanie M. </w:t>
      </w:r>
      <w:proofErr w:type="spellStart"/>
      <w:r w:rsidRPr="003F30B1">
        <w:rPr>
          <w:rFonts w:ascii="Times New Roman" w:hAnsi="Times New Roman" w:cs="Times New Roman"/>
          <w:color w:val="000000"/>
          <w:sz w:val="24"/>
          <w:szCs w:val="24"/>
        </w:rPr>
        <w:t>Orłonia</w:t>
      </w:r>
      <w:proofErr w:type="spellEnd"/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 Lechu i białym orle”. </w:t>
      </w:r>
    </w:p>
    <w:p w:rsidR="0008406E" w:rsidRPr="003F30B1" w:rsidRDefault="0008406E" w:rsidP="0008406E">
      <w:pPr>
        <w:autoSpaceDE w:val="0"/>
        <w:autoSpaceDN w:val="0"/>
        <w:adjustRightInd w:val="0"/>
        <w:spacing w:before="40"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Strudzona była drużyna Lecha. Ile to już dni wędrówki mieli poza sobą? Ile wykarczowanych drzew? Ile przebytych brodów rzecznych? Ile zwierzyny padło pod strzałami z łuków i ostrzami oszczepów? Ile ognisk rozpalono po drodze? Któż to zliczy? Szli tak, by znaleźć miejsce na założenie grodu, by znaleźć ziemię, na którą sprowadzą żony i dzieci, aby osiąść tu na zawsze.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Odpoczywali właśnie po kolejnym męczącym dniu wędrówki. Część wojów legła w cieniu rozłożystych dębów, część poiła strudzone konie, część przygotowywała jadło na wieczerzę. Od rozpalonych ognisk szedł zapach dymu i pieczonego mięsiwa. Lech stał na skraju puszczy, wodził wzrokiem po rozciągającej się przed nim równinie i zamyślił się głęboko. Może wspominał braci: Czecha i Rusa, z którymi rozstał się niedawno? Oni również poszli szukać sposobnego miejsca na osiedlenie. A może wracał myślami do ziemi, z której wyszli, w której pozostawili swoich współplemieńców? A może rozważał, czy by nie osiąść właśnie tu, na tej równinie na skraju puszczy? Przecież puszcza w zwierzynę bogata, ziemia zda się urodzaj zapowiadać, a jeziora rybę wszelką obiecują. Ale ziemi, na której mają rodzić się ich dzieci i wnuki, nie wybiera się pochopnie. To jest ziemia na zawsze. Może więc są ziemie piękniejsze, bogatsze, bezpieczniejsze? Myślał być może nad tym Lech, wodząc wzrokiem po równinie i bezchmurnym niebie.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Nagle ptak nieznany pojawił się nad jego głową. Połyskiwał bielą szeroko rozpostartych skrzydeł. Potem zatoczył łuk nad wiekowym dębem, rosnącym na skraju puszczy, na niewiel</w:t>
      </w: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kim wzgórzu. Lech, zaciekawiony ptakiem i jego dziwnym lotem, zbliżył się do drzewa i ujrzał w nim gniazdo wielkie i wychylające się z niego główki białych piskląt. Otwarte dziobki prosiły o pokarm. Białopióry ptak przysiadł na skraju gniazda i troskliwie je karmił.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Ożywił się nagle Lech, rozchmurzyło się jego czoło i gromkim głosem wojów do siebie przy</w:t>
      </w: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wołał. A gdy przy nim stanęli, powiedział: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– Tu zostaniemy. Tu będzie nasze gniazdo. A ten biały ptak, karmiący pisklęta – naszym znakiem. A gród, który zbudujemy, Gnieznem nazwiemy.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Ucieszyli się wojowie, że zakończyła się ich uciążliwa wędrówka, że miejsca swego doszli i głośnym „hura!” postanowienie Lecha poparli.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w ten sposób biały orzeł stał się ptakiem królewskim na ziemi Lecha, i tak doszło do powstania pierwszego grodu, później Gnieznem zwanego. </w:t>
      </w:r>
    </w:p>
    <w:p w:rsidR="0008406E" w:rsidRPr="003F30B1" w:rsidRDefault="0008406E" w:rsidP="000840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opowiadania. </w:t>
      </w:r>
    </w:p>
    <w:p w:rsidR="0008406E" w:rsidRPr="003F30B1" w:rsidRDefault="0008406E" w:rsidP="00084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Czego szukał Lech ze swoją drużyną? </w:t>
      </w:r>
    </w:p>
    <w:p w:rsidR="0008406E" w:rsidRPr="003F30B1" w:rsidRDefault="0008406E" w:rsidP="00084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Czy miejsce, w którym przystanęli, spodobało mu się? </w:t>
      </w:r>
    </w:p>
    <w:p w:rsidR="0008406E" w:rsidRPr="003F30B1" w:rsidRDefault="0008406E" w:rsidP="00084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Co robił orzeł, którego dojrzał Lech? </w:t>
      </w:r>
    </w:p>
    <w:p w:rsidR="0008406E" w:rsidRPr="003F30B1" w:rsidRDefault="0008406E" w:rsidP="00084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Czy Lech zdecydował się osiąść w tym miejscu? </w:t>
      </w:r>
    </w:p>
    <w:p w:rsidR="0008406E" w:rsidRPr="003F30B1" w:rsidRDefault="0008406E" w:rsidP="00084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Jak nazwał gród, który tam zbudował? </w:t>
      </w:r>
    </w:p>
    <w:p w:rsidR="0008406E" w:rsidRPr="003F30B1" w:rsidRDefault="0008406E" w:rsidP="00084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Co było jego znakiem?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6E" w:rsidRPr="003F30B1" w:rsidRDefault="0008406E" w:rsidP="000840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>Zapoznanie ze sposobem wykonania pracy (</w:t>
      </w:r>
      <w:r w:rsidRPr="003F30B1">
        <w:rPr>
          <w:rFonts w:ascii="Times New Roman" w:hAnsi="Times New Roman" w:cs="Times New Roman"/>
          <w:iCs/>
          <w:color w:val="000000"/>
          <w:sz w:val="24"/>
          <w:szCs w:val="24"/>
        </w:rPr>
        <w:t>załącznik Godło Polski</w:t>
      </w: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Kolorowanie rysunku godła według wzoru.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Wycinanie godła.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6E" w:rsidRPr="00D35C81" w:rsidRDefault="00D35C81" w:rsidP="00D35C81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„Polskie stroje” </w:t>
      </w:r>
      <w:hyperlink r:id="rId11" w:history="1">
        <w:r w:rsidRPr="0088006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https://www.youtube.com/watch?v=-TrZcdmvG0Y</w:t>
        </w:r>
      </w:hyperlink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406E" w:rsidRPr="003F30B1" w:rsidRDefault="0008406E" w:rsidP="000840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 </w:t>
      </w:r>
      <w:r w:rsidRPr="003F30B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Czytam, piszę, liczę, </w:t>
      </w:r>
      <w:r w:rsidRPr="003F30B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s. 84. </w:t>
      </w:r>
    </w:p>
    <w:p w:rsidR="0008406E" w:rsidRPr="003F30B1" w:rsidRDefault="0008406E" w:rsidP="0008406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>Oglądanie strojów ludowych – góralskiego i krakowskiego. Odczytywanie nazw tańców przedstawionych na obrazkach. Kończenie rysowania szlaczków.</w:t>
      </w:r>
    </w:p>
    <w:p w:rsidR="0008406E" w:rsidRPr="003F30B1" w:rsidRDefault="0008406E" w:rsidP="000840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33. </w:t>
      </w:r>
    </w:p>
    <w:p w:rsidR="0008406E" w:rsidRPr="003F30B1" w:rsidRDefault="0008406E" w:rsidP="00084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Czytanie wypowiedzenia: </w:t>
      </w:r>
      <w:r w:rsidRPr="003F3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mapa Polski </w:t>
      </w: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i wyrazu </w:t>
      </w:r>
      <w:r w:rsidRPr="003F3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godło</w:t>
      </w:r>
      <w:r w:rsidRPr="003F30B1">
        <w:rPr>
          <w:rFonts w:ascii="Times New Roman" w:hAnsi="Times New Roman" w:cs="Times New Roman"/>
          <w:color w:val="000000"/>
          <w:sz w:val="24"/>
          <w:szCs w:val="24"/>
        </w:rPr>
        <w:t xml:space="preserve">. Odszukiwanie wśród naklejek wyrazów: </w:t>
      </w:r>
      <w:r w:rsidRPr="003F3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stolica, Tatry, Bałtyk </w:t>
      </w:r>
      <w:r w:rsidRPr="003F30B1">
        <w:rPr>
          <w:rFonts w:ascii="Times New Roman" w:hAnsi="Times New Roman" w:cs="Times New Roman"/>
          <w:color w:val="000000"/>
          <w:sz w:val="24"/>
          <w:szCs w:val="24"/>
        </w:rPr>
        <w:t>i naklejanie ich w odpowiednich miejscach na mapie kontu</w:t>
      </w:r>
      <w:r w:rsidRPr="003F30B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rowej Polski. Omówienie wyglądu godła. Rysowanie po śladach rysunków flag. Kolorowanie ich tak, żeby wyglądały jak flaga Polski. </w:t>
      </w:r>
    </w:p>
    <w:p w:rsidR="0008406E" w:rsidRDefault="0008406E" w:rsidP="0008406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8406E" w:rsidRPr="00152EE1" w:rsidRDefault="0008406E" w:rsidP="0008406E">
      <w:pPr>
        <w:autoSpaceDE w:val="0"/>
        <w:autoSpaceDN w:val="0"/>
        <w:adjustRightInd w:val="0"/>
        <w:spacing w:before="40"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8406E" w:rsidRDefault="0008406E" w:rsidP="000840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08406E" w:rsidRDefault="0008406E" w:rsidP="0008406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8406E" w:rsidRDefault="0008406E" w:rsidP="0008406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8406E" w:rsidRDefault="0008406E" w:rsidP="0008406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8406E" w:rsidRDefault="0008406E" w:rsidP="0008406E"/>
    <w:p w:rsidR="00E8774D" w:rsidRDefault="00E8774D"/>
    <w:sectPr w:rsidR="00E8774D" w:rsidSect="00093AF9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gendaPl ExtC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2F759"/>
    <w:multiLevelType w:val="hybridMultilevel"/>
    <w:tmpl w:val="832F1B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F24775"/>
    <w:multiLevelType w:val="hybridMultilevel"/>
    <w:tmpl w:val="8CFA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47BF"/>
    <w:multiLevelType w:val="hybridMultilevel"/>
    <w:tmpl w:val="656419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91592B"/>
    <w:multiLevelType w:val="hybridMultilevel"/>
    <w:tmpl w:val="496AC03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66E06AC"/>
    <w:multiLevelType w:val="hybridMultilevel"/>
    <w:tmpl w:val="505E9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4234E"/>
    <w:multiLevelType w:val="hybridMultilevel"/>
    <w:tmpl w:val="D4FA0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69"/>
    <w:rsid w:val="0008406E"/>
    <w:rsid w:val="00580DF7"/>
    <w:rsid w:val="00593E33"/>
    <w:rsid w:val="00683B69"/>
    <w:rsid w:val="006E688D"/>
    <w:rsid w:val="00853440"/>
    <w:rsid w:val="00D35C81"/>
    <w:rsid w:val="00E838E0"/>
    <w:rsid w:val="00E8774D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6E"/>
  </w:style>
  <w:style w:type="paragraph" w:styleId="Nagwek1">
    <w:name w:val="heading 1"/>
    <w:basedOn w:val="Normalny"/>
    <w:next w:val="Normalny"/>
    <w:link w:val="Nagwek1Znak"/>
    <w:uiPriority w:val="9"/>
    <w:qFormat/>
    <w:rsid w:val="00853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2">
    <w:name w:val="Pa12"/>
    <w:basedOn w:val="Normalny"/>
    <w:next w:val="Normalny"/>
    <w:uiPriority w:val="99"/>
    <w:rsid w:val="0008406E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40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40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3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6E"/>
  </w:style>
  <w:style w:type="paragraph" w:styleId="Nagwek1">
    <w:name w:val="heading 1"/>
    <w:basedOn w:val="Normalny"/>
    <w:next w:val="Normalny"/>
    <w:link w:val="Nagwek1Znak"/>
    <w:uiPriority w:val="9"/>
    <w:qFormat/>
    <w:rsid w:val="00853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2">
    <w:name w:val="Pa12"/>
    <w:basedOn w:val="Normalny"/>
    <w:next w:val="Normalny"/>
    <w:uiPriority w:val="99"/>
    <w:rsid w:val="0008406E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40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40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3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lug6OIrx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8c6k4FGgHM" TargetMode="External"/><Relationship Id="rId11" Type="http://schemas.openxmlformats.org/officeDocument/2006/relationships/hyperlink" Target="https://www.youtube.com/watch?v=-TrZcdmvG0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imRhVckk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yLFTSUWRy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814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9</cp:revision>
  <dcterms:created xsi:type="dcterms:W3CDTF">2020-04-26T12:22:00Z</dcterms:created>
  <dcterms:modified xsi:type="dcterms:W3CDTF">2020-04-27T10:59:00Z</dcterms:modified>
</cp:coreProperties>
</file>